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7C" w:rsidRDefault="00A8487C" w:rsidP="00A8487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关于对</w:t>
      </w:r>
      <w:r>
        <w:rPr>
          <w:rFonts w:eastAsia="文星简小标宋" w:hint="eastAsia"/>
          <w:sz w:val="44"/>
          <w:szCs w:val="44"/>
        </w:rPr>
        <w:t>参保人员周振英等三人</w:t>
      </w:r>
      <w:proofErr w:type="gramStart"/>
      <w:r>
        <w:rPr>
          <w:rFonts w:eastAsia="文星简小标宋"/>
          <w:sz w:val="44"/>
          <w:szCs w:val="44"/>
        </w:rPr>
        <w:t>医保违法</w:t>
      </w:r>
      <w:proofErr w:type="gramEnd"/>
      <w:r>
        <w:rPr>
          <w:rFonts w:eastAsia="文星简小标宋"/>
          <w:sz w:val="44"/>
          <w:szCs w:val="44"/>
        </w:rPr>
        <w:t>违规行为行政处理决定进行公示的请示</w:t>
      </w:r>
    </w:p>
    <w:p w:rsidR="00A8487C" w:rsidRDefault="00A8487C" w:rsidP="00A8487C">
      <w:pPr>
        <w:spacing w:line="560" w:lineRule="exact"/>
        <w:jc w:val="center"/>
        <w:rPr>
          <w:rFonts w:eastAsia="文星简小标宋"/>
          <w:sz w:val="44"/>
          <w:szCs w:val="44"/>
        </w:rPr>
      </w:pPr>
    </w:p>
    <w:p w:rsidR="00A8487C" w:rsidRDefault="00A8487C" w:rsidP="00A8487C">
      <w:pPr>
        <w:spacing w:line="56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近日，市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保局依法对存在</w:t>
      </w:r>
      <w:proofErr w:type="gramStart"/>
      <w:r>
        <w:rPr>
          <w:rFonts w:eastAsia="仿宋_GB2312"/>
          <w:sz w:val="32"/>
          <w:szCs w:val="32"/>
        </w:rPr>
        <w:t>医保违法</w:t>
      </w:r>
      <w:proofErr w:type="gramEnd"/>
      <w:r>
        <w:rPr>
          <w:rFonts w:eastAsia="仿宋_GB2312"/>
          <w:sz w:val="32"/>
          <w:szCs w:val="32"/>
        </w:rPr>
        <w:t>违规行为</w:t>
      </w:r>
      <w:r>
        <w:rPr>
          <w:rFonts w:eastAsia="仿宋_GB2312"/>
          <w:sz w:val="32"/>
          <w:szCs w:val="32"/>
          <w:lang w:val="zh-CN"/>
        </w:rPr>
        <w:t>参保人员</w:t>
      </w:r>
      <w:r>
        <w:rPr>
          <w:rFonts w:eastAsia="仿宋_GB2312" w:hint="eastAsia"/>
          <w:sz w:val="32"/>
          <w:szCs w:val="32"/>
        </w:rPr>
        <w:t>周振英</w:t>
      </w:r>
      <w:r>
        <w:rPr>
          <w:rFonts w:eastAsia="仿宋_GB2312" w:hint="eastAsia"/>
          <w:spacing w:val="-4"/>
          <w:sz w:val="32"/>
          <w:szCs w:val="32"/>
          <w:lang w:val="zh-CN"/>
        </w:rPr>
        <w:t>（</w:t>
      </w:r>
      <w:r>
        <w:rPr>
          <w:rFonts w:eastAsia="仿宋_GB2312"/>
          <w:kern w:val="0"/>
          <w:sz w:val="32"/>
          <w:szCs w:val="32"/>
        </w:rPr>
        <w:t>身份证</w:t>
      </w:r>
      <w:r>
        <w:rPr>
          <w:rFonts w:eastAsia="仿宋_GB2312" w:hint="eastAsia"/>
          <w:kern w:val="0"/>
          <w:sz w:val="32"/>
          <w:szCs w:val="32"/>
        </w:rPr>
        <w:t>号：</w:t>
      </w:r>
      <w:r>
        <w:rPr>
          <w:rFonts w:eastAsia="仿宋_GB2312"/>
          <w:sz w:val="32"/>
          <w:szCs w:val="32"/>
          <w:lang w:val="zh-CN"/>
        </w:rPr>
        <w:t>12010219610212</w:t>
      </w:r>
      <w:r>
        <w:rPr>
          <w:rFonts w:eastAsia="仿宋_GB2312" w:hint="eastAsia"/>
          <w:sz w:val="32"/>
          <w:szCs w:val="32"/>
        </w:rPr>
        <w:t>XXXX</w:t>
      </w:r>
      <w:r>
        <w:rPr>
          <w:rFonts w:eastAsia="仿宋_GB2312" w:hint="eastAsia"/>
          <w:spacing w:val="-4"/>
          <w:sz w:val="32"/>
          <w:szCs w:val="32"/>
          <w:lang w:val="zh-CN"/>
        </w:rPr>
        <w:t>）等三人</w:t>
      </w:r>
      <w:r>
        <w:rPr>
          <w:rFonts w:eastAsia="仿宋_GB2312"/>
          <w:sz w:val="32"/>
          <w:szCs w:val="32"/>
        </w:rPr>
        <w:t>予以行政处理，现将有关情况公示如下：</w:t>
      </w:r>
    </w:p>
    <w:p w:rsidR="00A8487C" w:rsidRDefault="00A8487C" w:rsidP="00A8487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>
        <w:rPr>
          <w:rFonts w:eastAsia="仿宋_GB2312"/>
          <w:sz w:val="32"/>
          <w:szCs w:val="32"/>
          <w:lang w:val="zh-CN"/>
        </w:rPr>
        <w:t>参保人员</w:t>
      </w:r>
      <w:r>
        <w:rPr>
          <w:rFonts w:eastAsia="仿宋_GB2312" w:hint="eastAsia"/>
          <w:sz w:val="32"/>
          <w:szCs w:val="32"/>
        </w:rPr>
        <w:t>周振英</w:t>
      </w:r>
      <w:r>
        <w:rPr>
          <w:rFonts w:eastAsia="仿宋_GB2312" w:hint="eastAsia"/>
          <w:spacing w:val="-4"/>
          <w:sz w:val="32"/>
          <w:szCs w:val="32"/>
          <w:lang w:val="zh-CN"/>
        </w:rPr>
        <w:t>（</w:t>
      </w:r>
      <w:r>
        <w:rPr>
          <w:rFonts w:eastAsia="仿宋_GB2312"/>
          <w:kern w:val="0"/>
          <w:sz w:val="32"/>
          <w:szCs w:val="32"/>
        </w:rPr>
        <w:t>身份证</w:t>
      </w:r>
      <w:r>
        <w:rPr>
          <w:rFonts w:eastAsia="仿宋_GB2312" w:hint="eastAsia"/>
          <w:kern w:val="0"/>
          <w:sz w:val="32"/>
          <w:szCs w:val="32"/>
        </w:rPr>
        <w:t>号：</w:t>
      </w:r>
      <w:r>
        <w:rPr>
          <w:rFonts w:eastAsia="仿宋_GB2312"/>
          <w:sz w:val="32"/>
          <w:szCs w:val="32"/>
          <w:lang w:val="zh-CN"/>
        </w:rPr>
        <w:t>12010219610212</w:t>
      </w:r>
      <w:r>
        <w:rPr>
          <w:rFonts w:eastAsia="仿宋_GB2312" w:hint="eastAsia"/>
          <w:sz w:val="32"/>
          <w:szCs w:val="32"/>
        </w:rPr>
        <w:t>XXXX</w:t>
      </w:r>
      <w:r>
        <w:rPr>
          <w:rFonts w:eastAsia="仿宋_GB2312" w:hint="eastAsia"/>
          <w:spacing w:val="-4"/>
          <w:sz w:val="32"/>
          <w:szCs w:val="32"/>
          <w:lang w:val="zh-CN"/>
        </w:rPr>
        <w:t>）</w:t>
      </w:r>
      <w:r>
        <w:rPr>
          <w:rFonts w:eastAsia="仿宋_GB2312"/>
          <w:spacing w:val="-4"/>
          <w:kern w:val="0"/>
          <w:sz w:val="32"/>
          <w:szCs w:val="32"/>
          <w:lang w:val="zh-CN"/>
        </w:rPr>
        <w:t>存在以欺诈、伪造证明材料骗取社会保险待遇的违法违规行为</w:t>
      </w:r>
      <w:r>
        <w:rPr>
          <w:rFonts w:eastAsia="仿宋_GB2312" w:hint="eastAsia"/>
          <w:spacing w:val="-4"/>
          <w:kern w:val="0"/>
          <w:sz w:val="32"/>
          <w:szCs w:val="32"/>
          <w:lang w:val="zh-CN"/>
        </w:rPr>
        <w:t>，</w:t>
      </w:r>
      <w:r>
        <w:rPr>
          <w:rFonts w:eastAsia="仿宋_GB2312" w:hint="eastAsia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《中华人民共和国社会保险法》第八十八条、</w:t>
      </w:r>
      <w:r>
        <w:rPr>
          <w:rFonts w:eastAsia="仿宋_GB2312"/>
          <w:bCs/>
          <w:kern w:val="0"/>
          <w:sz w:val="32"/>
          <w:szCs w:val="32"/>
          <w:lang w:val="zh-CN"/>
        </w:rPr>
        <w:t>《中华人民共和国行政处罚法》第二十七条</w:t>
      </w:r>
      <w:r>
        <w:rPr>
          <w:rFonts w:eastAsia="仿宋_GB2312"/>
          <w:sz w:val="32"/>
          <w:szCs w:val="32"/>
        </w:rPr>
        <w:t>之规定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市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保局对其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行政处理决定（津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监处字〔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号），退回医疗保险金。</w:t>
      </w:r>
    </w:p>
    <w:p w:rsidR="00A8487C" w:rsidRDefault="00A8487C" w:rsidP="00A8487C">
      <w:pPr>
        <w:spacing w:line="560" w:lineRule="exact"/>
        <w:ind w:firstLineChars="200" w:firstLine="624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二、</w:t>
      </w:r>
      <w:r>
        <w:rPr>
          <w:rFonts w:eastAsia="仿宋_GB2312"/>
          <w:sz w:val="32"/>
          <w:szCs w:val="32"/>
          <w:lang w:val="zh-CN"/>
        </w:rPr>
        <w:t>参保人员</w:t>
      </w:r>
      <w:r>
        <w:rPr>
          <w:rFonts w:eastAsia="仿宋_GB2312" w:hint="eastAsia"/>
          <w:sz w:val="32"/>
          <w:szCs w:val="32"/>
        </w:rPr>
        <w:t>刘子清</w:t>
      </w:r>
      <w:r>
        <w:rPr>
          <w:rFonts w:eastAsia="仿宋_GB2312" w:hint="eastAsia"/>
          <w:spacing w:val="-4"/>
          <w:sz w:val="32"/>
          <w:szCs w:val="32"/>
          <w:lang w:val="zh-CN"/>
        </w:rPr>
        <w:t>（</w:t>
      </w:r>
      <w:r>
        <w:rPr>
          <w:rFonts w:eastAsia="仿宋_GB2312"/>
          <w:kern w:val="0"/>
          <w:sz w:val="32"/>
          <w:szCs w:val="32"/>
        </w:rPr>
        <w:t>身份证</w:t>
      </w:r>
      <w:r>
        <w:rPr>
          <w:rFonts w:eastAsia="仿宋_GB2312" w:hint="eastAsia"/>
          <w:kern w:val="0"/>
          <w:sz w:val="32"/>
          <w:szCs w:val="32"/>
        </w:rPr>
        <w:t>号：</w:t>
      </w:r>
      <w:r>
        <w:rPr>
          <w:rFonts w:eastAsia="仿宋_GB2312"/>
          <w:sz w:val="32"/>
          <w:szCs w:val="32"/>
          <w:lang w:val="zh-CN"/>
        </w:rPr>
        <w:t>12010919580302</w:t>
      </w:r>
      <w:r>
        <w:rPr>
          <w:rFonts w:eastAsia="仿宋_GB2312" w:hint="eastAsia"/>
          <w:sz w:val="32"/>
          <w:szCs w:val="32"/>
        </w:rPr>
        <w:t>XXXX</w:t>
      </w:r>
      <w:r>
        <w:rPr>
          <w:rFonts w:eastAsia="仿宋_GB2312" w:hint="eastAsia"/>
          <w:spacing w:val="-4"/>
          <w:sz w:val="32"/>
          <w:szCs w:val="32"/>
          <w:lang w:val="zh-CN"/>
        </w:rPr>
        <w:t>）</w:t>
      </w:r>
      <w:r>
        <w:rPr>
          <w:rFonts w:eastAsia="仿宋_GB2312"/>
          <w:spacing w:val="-4"/>
          <w:kern w:val="0"/>
          <w:sz w:val="32"/>
          <w:szCs w:val="32"/>
          <w:lang w:val="zh-CN"/>
        </w:rPr>
        <w:t>存在以欺诈、伪造证明材料骗取社会保险待遇的违法违规行为</w:t>
      </w:r>
      <w:r>
        <w:rPr>
          <w:rFonts w:eastAsia="仿宋_GB2312" w:hint="eastAsia"/>
          <w:spacing w:val="-4"/>
          <w:kern w:val="0"/>
          <w:sz w:val="32"/>
          <w:szCs w:val="32"/>
          <w:lang w:val="zh-CN"/>
        </w:rPr>
        <w:t>，</w:t>
      </w:r>
      <w:r>
        <w:rPr>
          <w:rFonts w:eastAsia="仿宋_GB2312" w:hint="eastAsia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《中华人民共和国社会保险法》第八十八条、</w:t>
      </w:r>
      <w:r>
        <w:rPr>
          <w:rFonts w:eastAsia="仿宋_GB2312"/>
          <w:bCs/>
          <w:kern w:val="0"/>
          <w:sz w:val="32"/>
          <w:szCs w:val="32"/>
          <w:lang w:val="zh-CN"/>
        </w:rPr>
        <w:t>《中华人民共和国行政处罚法》第二十七条</w:t>
      </w:r>
      <w:r>
        <w:rPr>
          <w:rFonts w:eastAsia="仿宋_GB2312"/>
          <w:sz w:val="32"/>
          <w:szCs w:val="32"/>
        </w:rPr>
        <w:t>之规定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市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保局对其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行政处理决定（津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监处字〔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41</w:t>
      </w:r>
      <w:r>
        <w:rPr>
          <w:rFonts w:eastAsia="仿宋_GB2312"/>
          <w:sz w:val="32"/>
          <w:szCs w:val="32"/>
        </w:rPr>
        <w:t>号），退回医疗保险金</w:t>
      </w:r>
      <w:r>
        <w:rPr>
          <w:rFonts w:eastAsia="仿宋_GB2312" w:hint="eastAsia"/>
          <w:sz w:val="32"/>
          <w:szCs w:val="32"/>
        </w:rPr>
        <w:t>。</w:t>
      </w:r>
    </w:p>
    <w:p w:rsidR="00A8487C" w:rsidRDefault="00A8487C" w:rsidP="00A8487C">
      <w:pPr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三、</w:t>
      </w:r>
      <w:r>
        <w:rPr>
          <w:rFonts w:eastAsia="仿宋_GB2312"/>
          <w:spacing w:val="-4"/>
          <w:sz w:val="32"/>
          <w:szCs w:val="32"/>
        </w:rPr>
        <w:t>参保人员</w:t>
      </w:r>
      <w:r>
        <w:rPr>
          <w:rFonts w:eastAsia="仿宋_GB2312" w:hint="eastAsia"/>
          <w:sz w:val="32"/>
          <w:szCs w:val="32"/>
          <w:lang w:val="zh-CN"/>
        </w:rPr>
        <w:t>张恩华</w:t>
      </w:r>
      <w:r>
        <w:rPr>
          <w:rFonts w:eastAsia="仿宋_GB2312" w:hint="eastAsia"/>
          <w:spacing w:val="-4"/>
          <w:sz w:val="32"/>
          <w:szCs w:val="32"/>
          <w:lang w:val="zh-CN"/>
        </w:rPr>
        <w:t>（</w:t>
      </w:r>
      <w:r>
        <w:rPr>
          <w:rFonts w:eastAsia="仿宋_GB2312"/>
          <w:kern w:val="0"/>
          <w:sz w:val="32"/>
          <w:szCs w:val="32"/>
        </w:rPr>
        <w:t>身份证</w:t>
      </w:r>
      <w:r>
        <w:rPr>
          <w:rFonts w:eastAsia="仿宋_GB2312" w:hint="eastAsia"/>
          <w:kern w:val="0"/>
          <w:sz w:val="32"/>
          <w:szCs w:val="32"/>
        </w:rPr>
        <w:t>号：</w:t>
      </w:r>
      <w:r>
        <w:rPr>
          <w:rFonts w:eastAsia="仿宋_GB2312"/>
          <w:sz w:val="32"/>
          <w:szCs w:val="32"/>
        </w:rPr>
        <w:t>12010619670729</w:t>
      </w:r>
      <w:r>
        <w:rPr>
          <w:rFonts w:eastAsia="仿宋_GB2312" w:hint="eastAsia"/>
          <w:color w:val="000000"/>
          <w:kern w:val="0"/>
          <w:sz w:val="32"/>
          <w:szCs w:val="32"/>
        </w:rPr>
        <w:t>XXXX</w:t>
      </w:r>
      <w:r>
        <w:rPr>
          <w:rFonts w:eastAsia="仿宋_GB2312" w:hint="eastAsia"/>
          <w:spacing w:val="-4"/>
          <w:sz w:val="32"/>
          <w:szCs w:val="32"/>
          <w:lang w:val="zh-CN"/>
        </w:rPr>
        <w:t>）</w:t>
      </w:r>
      <w:r>
        <w:rPr>
          <w:rFonts w:eastAsia="仿宋_GB2312"/>
          <w:spacing w:val="-4"/>
          <w:kern w:val="0"/>
          <w:sz w:val="32"/>
          <w:szCs w:val="32"/>
          <w:lang w:val="zh-CN"/>
        </w:rPr>
        <w:t>存在以欺诈、伪造证明材料骗取社会保险待遇的违法违规行为</w:t>
      </w:r>
      <w:r>
        <w:rPr>
          <w:rFonts w:eastAsia="仿宋_GB2312" w:hint="eastAsia"/>
          <w:spacing w:val="-4"/>
          <w:kern w:val="0"/>
          <w:sz w:val="32"/>
          <w:szCs w:val="32"/>
          <w:lang w:val="zh-CN"/>
        </w:rPr>
        <w:t>，</w:t>
      </w:r>
      <w:r>
        <w:rPr>
          <w:rFonts w:eastAsia="仿宋_GB2312" w:hint="eastAsia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《中华人民共和国社会保险法》第八十八条、</w:t>
      </w:r>
      <w:r>
        <w:rPr>
          <w:rFonts w:eastAsia="仿宋_GB2312"/>
          <w:bCs/>
          <w:kern w:val="0"/>
          <w:sz w:val="32"/>
          <w:szCs w:val="32"/>
          <w:lang w:val="zh-CN"/>
        </w:rPr>
        <w:t>《中华人民共和国行政处罚法》第二十七条</w:t>
      </w:r>
      <w:r>
        <w:rPr>
          <w:rFonts w:eastAsia="仿宋_GB2312"/>
          <w:sz w:val="32"/>
          <w:szCs w:val="32"/>
        </w:rPr>
        <w:t>之规定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市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保局对其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行政处理决定（津</w:t>
      </w:r>
      <w:proofErr w:type="gramStart"/>
      <w:r>
        <w:rPr>
          <w:rFonts w:eastAsia="仿宋_GB2312"/>
          <w:sz w:val="32"/>
          <w:szCs w:val="32"/>
        </w:rPr>
        <w:t>医</w:t>
      </w:r>
      <w:proofErr w:type="gramEnd"/>
      <w:r>
        <w:rPr>
          <w:rFonts w:eastAsia="仿宋_GB2312"/>
          <w:sz w:val="32"/>
          <w:szCs w:val="32"/>
        </w:rPr>
        <w:t>监处字〔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42</w:t>
      </w:r>
      <w:r>
        <w:rPr>
          <w:rFonts w:eastAsia="仿宋_GB2312"/>
          <w:sz w:val="32"/>
          <w:szCs w:val="32"/>
        </w:rPr>
        <w:t>号），退回医疗保险金</w:t>
      </w:r>
      <w:r>
        <w:rPr>
          <w:rFonts w:eastAsia="仿宋_GB2312" w:hint="eastAsia"/>
          <w:sz w:val="32"/>
          <w:szCs w:val="32"/>
        </w:rPr>
        <w:t>。</w:t>
      </w:r>
    </w:p>
    <w:p w:rsidR="00AF2451" w:rsidRPr="00A8487C" w:rsidRDefault="00A8487C">
      <w:bookmarkStart w:id="0" w:name="_GoBack"/>
      <w:bookmarkEnd w:id="0"/>
    </w:p>
    <w:sectPr w:rsidR="00AF2451" w:rsidRPr="00A8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MS Gothic"/>
    <w:charset w:val="86"/>
    <w:family w:val="moder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7C"/>
    <w:rsid w:val="004F3DC4"/>
    <w:rsid w:val="007E4637"/>
    <w:rsid w:val="00A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AB934-493A-4A9F-94F8-BA421809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1</cp:revision>
  <dcterms:created xsi:type="dcterms:W3CDTF">2021-06-03T08:27:00Z</dcterms:created>
  <dcterms:modified xsi:type="dcterms:W3CDTF">2021-06-03T08:28:00Z</dcterms:modified>
</cp:coreProperties>
</file>